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DD9F3" w14:textId="1B167171" w:rsidR="00B13EE3" w:rsidRPr="00DB7DB5" w:rsidRDefault="009F78FA" w:rsidP="00DB7DB5">
      <w:pPr>
        <w:pStyle w:val="Title"/>
        <w:jc w:val="center"/>
        <w:rPr>
          <w:color w:val="FF0000"/>
          <w:sz w:val="36"/>
          <w:szCs w:val="36"/>
        </w:rPr>
      </w:pPr>
      <w:r w:rsidRPr="00426D1D">
        <w:rPr>
          <w:sz w:val="36"/>
          <w:szCs w:val="36"/>
        </w:rPr>
        <w:t>Democratic Women</w:t>
      </w:r>
      <w:r w:rsidR="00DB7DB5">
        <w:rPr>
          <w:sz w:val="36"/>
          <w:szCs w:val="36"/>
        </w:rPr>
        <w:t xml:space="preserve"> </w:t>
      </w:r>
      <w:bookmarkStart w:id="0" w:name="_GoBack"/>
      <w:r w:rsidR="00DB7DB5" w:rsidRPr="007A2B3D">
        <w:rPr>
          <w:sz w:val="36"/>
          <w:szCs w:val="36"/>
        </w:rPr>
        <w:t>of Mecklenburg County</w:t>
      </w:r>
      <w:bookmarkEnd w:id="0"/>
    </w:p>
    <w:p w14:paraId="6DAD46BB" w14:textId="470AB033" w:rsidR="00290C19" w:rsidRPr="00426D1D" w:rsidRDefault="00C654E2" w:rsidP="00DB7DB5">
      <w:pPr>
        <w:pStyle w:val="Title"/>
        <w:jc w:val="center"/>
        <w:rPr>
          <w:sz w:val="36"/>
          <w:szCs w:val="36"/>
        </w:rPr>
      </w:pPr>
      <w:r w:rsidRPr="00426D1D">
        <w:rPr>
          <w:sz w:val="36"/>
          <w:szCs w:val="36"/>
        </w:rPr>
        <w:t xml:space="preserve">Resolution in Support of </w:t>
      </w:r>
      <w:r w:rsidR="009F78FA" w:rsidRPr="00426D1D">
        <w:rPr>
          <w:sz w:val="36"/>
          <w:szCs w:val="36"/>
        </w:rPr>
        <w:t>Gun Control Laws</w:t>
      </w:r>
    </w:p>
    <w:p w14:paraId="2B7F5DA9" w14:textId="3991A4F8" w:rsidR="004E3254" w:rsidRDefault="009F78FA" w:rsidP="00290C19">
      <w:r>
        <w:t xml:space="preserve">                                                      </w:t>
      </w:r>
    </w:p>
    <w:p w14:paraId="23089B88" w14:textId="4624EFD6" w:rsidR="00E24D81" w:rsidRDefault="00E24D81" w:rsidP="00DB7DB5">
      <w:pPr>
        <w:jc w:val="both"/>
      </w:pPr>
      <w:r w:rsidRPr="00E24D81">
        <w:rPr>
          <w:b/>
        </w:rPr>
        <w:t>WHEREAS</w:t>
      </w:r>
      <w:r w:rsidR="00290C19">
        <w:t xml:space="preserve">, </w:t>
      </w:r>
      <w:r w:rsidR="00BC7F17">
        <w:t xml:space="preserve">data provided by the Center for Disease Control (CDC) shows that nationally, on an average day, 96 Americans are killed with guns (Reference </w:t>
      </w:r>
      <w:hyperlink r:id="rId5" w:history="1">
        <w:r w:rsidR="00BC7F17" w:rsidRPr="001E17C3">
          <w:rPr>
            <w:rStyle w:val="Hyperlink"/>
          </w:rPr>
          <w:t>https://everytownresearch.org/gun-violence-by-the-numbers</w:t>
        </w:r>
      </w:hyperlink>
      <w:r w:rsidR="00BC7F17">
        <w:t>); and</w:t>
      </w:r>
    </w:p>
    <w:p w14:paraId="30405C07" w14:textId="6F6385F3" w:rsidR="00290C19" w:rsidRDefault="00E24D81" w:rsidP="00DB7DB5">
      <w:pPr>
        <w:jc w:val="both"/>
      </w:pPr>
      <w:r w:rsidRPr="00E24D81">
        <w:rPr>
          <w:b/>
        </w:rPr>
        <w:t>WHEREAS</w:t>
      </w:r>
      <w:r w:rsidR="00290C19">
        <w:t xml:space="preserve">, </w:t>
      </w:r>
      <w:r w:rsidR="0089346E">
        <w:t>according to the Gun Violence Archive (</w:t>
      </w:r>
      <w:hyperlink r:id="rId6" w:history="1">
        <w:r w:rsidR="0089346E" w:rsidRPr="001E17C3">
          <w:rPr>
            <w:rStyle w:val="Hyperlink"/>
          </w:rPr>
          <w:t>www.gunviolencearchive.org</w:t>
        </w:r>
      </w:hyperlink>
      <w:r w:rsidR="0089346E">
        <w:t xml:space="preserve"> ) from January 1</w:t>
      </w:r>
      <w:r w:rsidR="004F529C">
        <w:t>,</w:t>
      </w:r>
      <w:r w:rsidR="0089346E">
        <w:t xml:space="preserve"> 2018 to report time on March 1, 2018 there were 8,795 incidents of gun violence resulting in 2,341 deaths and 4,006 injuries</w:t>
      </w:r>
      <w:r w:rsidR="004F529C">
        <w:t>, nationally</w:t>
      </w:r>
      <w:r w:rsidR="0089346E">
        <w:t>; and</w:t>
      </w:r>
    </w:p>
    <w:p w14:paraId="71719C7F" w14:textId="46813E88" w:rsidR="00F44308" w:rsidRDefault="00E24D81" w:rsidP="00DB7DB5">
      <w:pPr>
        <w:jc w:val="both"/>
      </w:pPr>
      <w:r w:rsidRPr="00E24D81">
        <w:rPr>
          <w:b/>
        </w:rPr>
        <w:t>WHEREAS</w:t>
      </w:r>
      <w:r w:rsidR="00F44308">
        <w:t xml:space="preserve">, </w:t>
      </w:r>
      <w:r w:rsidR="0089346E">
        <w:t xml:space="preserve">the Gun Violence Archive reports that </w:t>
      </w:r>
      <w:r w:rsidR="005427AA">
        <w:t xml:space="preserve">of the reported deaths and injuries, </w:t>
      </w:r>
      <w:r w:rsidR="0089346E">
        <w:t xml:space="preserve">91 </w:t>
      </w:r>
      <w:r w:rsidR="005427AA">
        <w:t xml:space="preserve">were </w:t>
      </w:r>
      <w:r w:rsidR="0089346E">
        <w:t xml:space="preserve">children between the ages of 0 and 11, 448 </w:t>
      </w:r>
      <w:r w:rsidR="005427AA">
        <w:t xml:space="preserve">were </w:t>
      </w:r>
      <w:r w:rsidR="0089346E">
        <w:t>teens between the ages of 12 and 17</w:t>
      </w:r>
      <w:r w:rsidR="004F529C">
        <w:t xml:space="preserve">, </w:t>
      </w:r>
      <w:r w:rsidR="0089346E">
        <w:t xml:space="preserve">and 50 </w:t>
      </w:r>
      <w:r w:rsidR="005427AA">
        <w:t xml:space="preserve">were </w:t>
      </w:r>
      <w:r w:rsidR="0089346E">
        <w:t>police officer</w:t>
      </w:r>
      <w:r w:rsidR="005427AA">
        <w:t>s</w:t>
      </w:r>
      <w:r w:rsidR="0089346E">
        <w:t>.  Further, in this short span of time there have been 36 mass shootings and 264 unintentional shootings; and</w:t>
      </w:r>
    </w:p>
    <w:p w14:paraId="0DD918F2" w14:textId="21FC1852" w:rsidR="00DA3FC3" w:rsidRDefault="00E24D81" w:rsidP="00DB7DB5">
      <w:pPr>
        <w:jc w:val="both"/>
      </w:pPr>
      <w:r w:rsidRPr="00E24D81">
        <w:rPr>
          <w:b/>
        </w:rPr>
        <w:t>WHEREAS</w:t>
      </w:r>
      <w:r w:rsidR="00DD6711">
        <w:t xml:space="preserve">, </w:t>
      </w:r>
      <w:r w:rsidR="0089346E">
        <w:t xml:space="preserve">a correlation between domestic </w:t>
      </w:r>
      <w:r w:rsidR="003F38ED">
        <w:t xml:space="preserve">violence and mass shootings is </w:t>
      </w:r>
      <w:r w:rsidR="004F529C">
        <w:t>made</w:t>
      </w:r>
      <w:r w:rsidR="003F38ED">
        <w:t xml:space="preserve"> in several articles on the following websites to name a few:   </w:t>
      </w:r>
      <w:hyperlink r:id="rId7" w:history="1">
        <w:r w:rsidR="003F38ED" w:rsidRPr="001E17C3">
          <w:rPr>
            <w:rStyle w:val="Hyperlink"/>
          </w:rPr>
          <w:t>www.npr.org/2017/10/07/556405489/the-relationship-between-domestic-violence-and-mass-shootings</w:t>
        </w:r>
      </w:hyperlink>
      <w:r w:rsidR="003F38ED">
        <w:t xml:space="preserve">;   </w:t>
      </w:r>
      <w:r w:rsidR="00426D1D">
        <w:t xml:space="preserve">  </w:t>
      </w:r>
      <w:hyperlink r:id="rId8" w:history="1">
        <w:r w:rsidR="003F38ED" w:rsidRPr="001E17C3">
          <w:rPr>
            <w:rStyle w:val="Hyperlink"/>
          </w:rPr>
          <w:t>www.vox.com/policy-and-politics/2017/11/6/16612410/domestic-gun-violence-mass-shootings</w:t>
        </w:r>
      </w:hyperlink>
      <w:r w:rsidR="003F38ED">
        <w:t xml:space="preserve">; </w:t>
      </w:r>
      <w:r w:rsidR="00426D1D">
        <w:t xml:space="preserve">  </w:t>
      </w:r>
      <w:hyperlink r:id="rId9" w:history="1">
        <w:r w:rsidR="003F38ED" w:rsidRPr="001E17C3">
          <w:rPr>
            <w:rStyle w:val="Hyperlink"/>
          </w:rPr>
          <w:t>www.fortune.com/2017/11/07/domestic-violence-shootings-statistics</w:t>
        </w:r>
      </w:hyperlink>
      <w:r w:rsidR="003F38ED">
        <w:t xml:space="preserve">; </w:t>
      </w:r>
      <w:r w:rsidR="00426D1D">
        <w:t xml:space="preserve"> and </w:t>
      </w:r>
      <w:hyperlink r:id="rId10" w:history="1">
        <w:r w:rsidR="005427AA" w:rsidRPr="001E17C3">
          <w:rPr>
            <w:rStyle w:val="Hyperlink"/>
          </w:rPr>
          <w:t>https://nccadv.org/homicides-2017</w:t>
        </w:r>
      </w:hyperlink>
      <w:r w:rsidR="005427AA">
        <w:t xml:space="preserve">; </w:t>
      </w:r>
      <w:r w:rsidR="003F38ED">
        <w:t>and</w:t>
      </w:r>
    </w:p>
    <w:p w14:paraId="5EF3A314" w14:textId="3077F310" w:rsidR="003F38ED" w:rsidRDefault="005427AA" w:rsidP="00DB7DB5">
      <w:pPr>
        <w:jc w:val="both"/>
      </w:pPr>
      <w:r w:rsidRPr="005427AA">
        <w:rPr>
          <w:b/>
        </w:rPr>
        <w:t>WHEREAS</w:t>
      </w:r>
      <w:r>
        <w:t xml:space="preserve">, </w:t>
      </w:r>
      <w:r w:rsidR="008C2936">
        <w:t xml:space="preserve">many of the mass murders in the US have been committed by persons with assault rifles.  Further, </w:t>
      </w:r>
      <w:r w:rsidR="00AF41D3">
        <w:t>in a Februar</w:t>
      </w:r>
      <w:r w:rsidR="00DB7DB5">
        <w:t xml:space="preserve">y 22, 2018 article written for </w:t>
      </w:r>
      <w:r w:rsidR="00DB7DB5">
        <w:rPr>
          <w:color w:val="FF0000"/>
        </w:rPr>
        <w:t>T</w:t>
      </w:r>
      <w:r w:rsidR="00AF41D3">
        <w:t>he Charlotte Observer by Ann Doss Helms, Chief Kerr Putney is quoted as saying that illegal guns is one factor in the surge of deaths in Charlotte</w:t>
      </w:r>
      <w:r w:rsidR="008C2936">
        <w:t>; and</w:t>
      </w:r>
    </w:p>
    <w:p w14:paraId="4D26133C" w14:textId="21383184" w:rsidR="00896298" w:rsidRDefault="00E24D81" w:rsidP="00DB7DB5">
      <w:pPr>
        <w:jc w:val="both"/>
      </w:pPr>
      <w:r w:rsidRPr="00E24D81">
        <w:rPr>
          <w:b/>
        </w:rPr>
        <w:t>WHEREAS</w:t>
      </w:r>
      <w:r w:rsidR="00896298">
        <w:t xml:space="preserve">, </w:t>
      </w:r>
      <w:r w:rsidR="00AF41D3">
        <w:t xml:space="preserve">NC House Bill 746 which would allow gun owners </w:t>
      </w:r>
      <w:r w:rsidR="00467F88">
        <w:t xml:space="preserve">18 years of age or older who are not otherwise prohibited from carrying a firearm, </w:t>
      </w:r>
      <w:r w:rsidR="00AF41D3">
        <w:t>to carry concea</w:t>
      </w:r>
      <w:r w:rsidR="00467F88">
        <w:t>led weapons without a permit; and</w:t>
      </w:r>
    </w:p>
    <w:p w14:paraId="03D0626F" w14:textId="463A2D38" w:rsidR="00467F88" w:rsidRDefault="00467F88" w:rsidP="00DB7DB5">
      <w:pPr>
        <w:jc w:val="both"/>
      </w:pPr>
      <w:r w:rsidRPr="00467F88">
        <w:rPr>
          <w:b/>
        </w:rPr>
        <w:t>WHEREAS</w:t>
      </w:r>
      <w:r>
        <w:rPr>
          <w:b/>
        </w:rPr>
        <w:t xml:space="preserve">, </w:t>
      </w:r>
      <w:r>
        <w:t xml:space="preserve">when a </w:t>
      </w:r>
      <w:r w:rsidR="008C2936">
        <w:t xml:space="preserve">firearms </w:t>
      </w:r>
      <w:r>
        <w:t xml:space="preserve">background check </w:t>
      </w:r>
      <w:r w:rsidR="008C2936">
        <w:t>is inconclusive, the</w:t>
      </w:r>
      <w:r w:rsidR="00F94D1A">
        <w:t xml:space="preserve"> investigation is turned over to the </w:t>
      </w:r>
      <w:r>
        <w:t xml:space="preserve">FBI </w:t>
      </w:r>
      <w:r w:rsidR="00F94D1A">
        <w:t xml:space="preserve">who </w:t>
      </w:r>
      <w:r>
        <w:t>must, in three days</w:t>
      </w:r>
      <w:r w:rsidR="00E65024">
        <w:t>,</w:t>
      </w:r>
      <w:r>
        <w:t xml:space="preserve"> conduct a background check.  If the FBI is unable to complete its </w:t>
      </w:r>
      <w:r w:rsidR="008C2936">
        <w:t>investigation</w:t>
      </w:r>
      <w:r>
        <w:t xml:space="preserve"> within three days, the applicant may purchase a gun</w:t>
      </w:r>
      <w:r w:rsidR="00F94D1A">
        <w:t xml:space="preserve"> without one</w:t>
      </w:r>
      <w:r>
        <w:t>.</w:t>
      </w:r>
    </w:p>
    <w:p w14:paraId="61C07E5D" w14:textId="37AF4FD0" w:rsidR="00E24D81" w:rsidRDefault="00467F88" w:rsidP="00DB7DB5">
      <w:pPr>
        <w:jc w:val="both"/>
      </w:pPr>
      <w:r>
        <w:rPr>
          <w:b/>
        </w:rPr>
        <w:t>T</w:t>
      </w:r>
      <w:r w:rsidR="00E24D81" w:rsidRPr="00E24D81">
        <w:rPr>
          <w:b/>
        </w:rPr>
        <w:t>HEREFORE, BE IT RESOLVED</w:t>
      </w:r>
      <w:r w:rsidR="004E3254">
        <w:t xml:space="preserve"> that </w:t>
      </w:r>
      <w:r>
        <w:t xml:space="preserve">the Democratic Women of Mecklenburg County </w:t>
      </w:r>
      <w:r w:rsidR="00F94D1A">
        <w:t xml:space="preserve">(DWMC) </w:t>
      </w:r>
      <w:r w:rsidR="00DB7DB5">
        <w:t>demands a NO</w:t>
      </w:r>
      <w:r>
        <w:t xml:space="preserve"> vote on House Bill 746</w:t>
      </w:r>
      <w:r w:rsidR="008C2936">
        <w:t xml:space="preserve"> of its NC Legislative body.</w:t>
      </w:r>
    </w:p>
    <w:p w14:paraId="48BCC3CE" w14:textId="73105428" w:rsidR="00D94BC6" w:rsidRDefault="002D1867" w:rsidP="00DB7DB5">
      <w:pPr>
        <w:jc w:val="both"/>
      </w:pPr>
      <w:r>
        <w:rPr>
          <w:b/>
        </w:rPr>
        <w:t>LET IT BE</w:t>
      </w:r>
      <w:r w:rsidR="00E24D81">
        <w:rPr>
          <w:b/>
        </w:rPr>
        <w:t xml:space="preserve"> FURTHER RESOLVED </w:t>
      </w:r>
      <w:r w:rsidR="00E24D81">
        <w:t>that</w:t>
      </w:r>
      <w:r w:rsidR="00290C19">
        <w:t xml:space="preserve"> the</w:t>
      </w:r>
      <w:r w:rsidR="00F94D1A">
        <w:t xml:space="preserve"> DWMC urges the</w:t>
      </w:r>
      <w:r w:rsidR="00290C19">
        <w:t xml:space="preserve"> </w:t>
      </w:r>
      <w:r w:rsidR="004E3254">
        <w:t>North Carolina Democratic</w:t>
      </w:r>
      <w:r w:rsidR="00290C19">
        <w:t xml:space="preserve"> Party</w:t>
      </w:r>
      <w:r w:rsidR="00CB1DE8">
        <w:t xml:space="preserve"> </w:t>
      </w:r>
      <w:r w:rsidR="00F94D1A">
        <w:t>to make a strong case for</w:t>
      </w:r>
      <w:r w:rsidR="00467F88">
        <w:t xml:space="preserve"> all Democrats in Congress to advocate for the closure of the FBI loophole</w:t>
      </w:r>
      <w:r w:rsidR="00E65024">
        <w:t xml:space="preserve"> allowing persons who have not passed a background check to own guns</w:t>
      </w:r>
      <w:r w:rsidR="008C2936">
        <w:t>.</w:t>
      </w:r>
    </w:p>
    <w:p w14:paraId="3D17F27C" w14:textId="5B95A5E5" w:rsidR="00426D1D" w:rsidRDefault="00426D1D" w:rsidP="00DB7DB5">
      <w:pPr>
        <w:jc w:val="both"/>
      </w:pPr>
      <w:r w:rsidRPr="00426D1D">
        <w:rPr>
          <w:b/>
        </w:rPr>
        <w:t>BE IT FINALLY RESOLVED</w:t>
      </w:r>
      <w:r>
        <w:t xml:space="preserve"> that the AR-15 </w:t>
      </w:r>
      <w:r w:rsidR="008C2936">
        <w:t xml:space="preserve">rifle and all other </w:t>
      </w:r>
      <w:r>
        <w:t>military st</w:t>
      </w:r>
      <w:r w:rsidR="008C2936">
        <w:t xml:space="preserve">yle firearms </w:t>
      </w:r>
      <w:r>
        <w:t>be banned from civilian ownership.</w:t>
      </w:r>
    </w:p>
    <w:p w14:paraId="5955FAD8" w14:textId="77777777" w:rsidR="008B32FD" w:rsidRDefault="008B32FD" w:rsidP="00DB7DB5">
      <w:pPr>
        <w:jc w:val="both"/>
      </w:pPr>
    </w:p>
    <w:p w14:paraId="528508F5" w14:textId="54B58CB3" w:rsidR="008B32FD" w:rsidRDefault="008B32FD" w:rsidP="008B32FD">
      <w:pPr>
        <w:jc w:val="right"/>
      </w:pPr>
      <w:r>
        <w:t>March 14, 2018</w:t>
      </w:r>
    </w:p>
    <w:sectPr w:rsidR="008B32FD" w:rsidSect="000133A4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19"/>
    <w:rsid w:val="000133A4"/>
    <w:rsid w:val="001D07D9"/>
    <w:rsid w:val="00290C19"/>
    <w:rsid w:val="002D1867"/>
    <w:rsid w:val="003F38ED"/>
    <w:rsid w:val="00426D1D"/>
    <w:rsid w:val="00467F88"/>
    <w:rsid w:val="004E3254"/>
    <w:rsid w:val="004F529C"/>
    <w:rsid w:val="005427AA"/>
    <w:rsid w:val="005A015F"/>
    <w:rsid w:val="006A32FC"/>
    <w:rsid w:val="007A2B3D"/>
    <w:rsid w:val="00841B1B"/>
    <w:rsid w:val="0089346E"/>
    <w:rsid w:val="00896298"/>
    <w:rsid w:val="008B32FD"/>
    <w:rsid w:val="008C2936"/>
    <w:rsid w:val="00990486"/>
    <w:rsid w:val="009F78FA"/>
    <w:rsid w:val="00A05825"/>
    <w:rsid w:val="00AF41D3"/>
    <w:rsid w:val="00B13EE3"/>
    <w:rsid w:val="00B85A27"/>
    <w:rsid w:val="00BC7F17"/>
    <w:rsid w:val="00C654E2"/>
    <w:rsid w:val="00CB1DE8"/>
    <w:rsid w:val="00D94BC6"/>
    <w:rsid w:val="00DA3FC3"/>
    <w:rsid w:val="00DB7DB5"/>
    <w:rsid w:val="00DD6711"/>
    <w:rsid w:val="00E24D81"/>
    <w:rsid w:val="00E65024"/>
    <w:rsid w:val="00F44308"/>
    <w:rsid w:val="00F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E29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32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904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D1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32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904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verytownresearch.org/gun-violence-by-the-numbers" TargetMode="External"/><Relationship Id="rId6" Type="http://schemas.openxmlformats.org/officeDocument/2006/relationships/hyperlink" Target="http://www.gunviolencearchive.org" TargetMode="External"/><Relationship Id="rId7" Type="http://schemas.openxmlformats.org/officeDocument/2006/relationships/hyperlink" Target="http://www.npr.org/2017/10/07/556405489/the-relationship-between-domestic-violence-and-mass-shootings" TargetMode="External"/><Relationship Id="rId8" Type="http://schemas.openxmlformats.org/officeDocument/2006/relationships/hyperlink" Target="http://www.vox.com/policy-and-politics/2017/11/6/16612410/domestic-gun-violence-mass-shootings" TargetMode="External"/><Relationship Id="rId9" Type="http://schemas.openxmlformats.org/officeDocument/2006/relationships/hyperlink" Target="http://www.fortune.com/2017/11/07/domestic-violence-shootings-statistics" TargetMode="External"/><Relationship Id="rId10" Type="http://schemas.openxmlformats.org/officeDocument/2006/relationships/hyperlink" Target="https://nccadv.org/homicides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Uddin, Nazim</dc:creator>
  <cp:keywords/>
  <dc:description/>
  <cp:lastModifiedBy>Laura DiFraia</cp:lastModifiedBy>
  <cp:revision>2</cp:revision>
  <dcterms:created xsi:type="dcterms:W3CDTF">2018-03-09T21:22:00Z</dcterms:created>
  <dcterms:modified xsi:type="dcterms:W3CDTF">2018-03-09T21:22:00Z</dcterms:modified>
</cp:coreProperties>
</file>